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76811A7F" w:rsidR="00A3322E" w:rsidRPr="006C7F85" w:rsidRDefault="00A3322E" w:rsidP="006C7F85">
      <w:pPr>
        <w:shd w:val="clear" w:color="auto" w:fill="FFFFFF"/>
        <w:spacing w:line="254" w:lineRule="auto"/>
        <w:ind w:right="282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C7F85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6C7F85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6C7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F104AE" w:rsidRPr="006C7F85">
        <w:rPr>
          <w:rFonts w:ascii="Times New Roman" w:hAnsi="Times New Roman" w:cs="Times New Roman"/>
          <w:sz w:val="28"/>
          <w:szCs w:val="28"/>
          <w:lang w:val="uk-UA"/>
        </w:rPr>
        <w:t>доктора економічних наук, професора, завідувача кафедри економіки та менеджменту економічного факультету</w:t>
      </w:r>
      <w:r w:rsidR="00F104AE" w:rsidRPr="006C7F8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F104AE" w:rsidRPr="006C7F85">
        <w:rPr>
          <w:rFonts w:ascii="Times New Roman" w:hAnsi="Times New Roman" w:cs="Times New Roman"/>
          <w:sz w:val="28"/>
          <w:szCs w:val="28"/>
          <w:lang w:val="uk-UA" w:eastAsia="en-US"/>
        </w:rPr>
        <w:t>Тєшевої</w:t>
      </w:r>
      <w:proofErr w:type="spellEnd"/>
      <w:r w:rsidR="00F104AE" w:rsidRPr="006C7F8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Лариси Василівни</w:t>
      </w:r>
      <w:r w:rsidR="00B37B97" w:rsidRPr="006C7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611E38" w:rsidRPr="006C7F85">
        <w:rPr>
          <w:rFonts w:ascii="Times New Roman" w:hAnsi="Times New Roman" w:cs="Times New Roman"/>
          <w:sz w:val="28"/>
          <w:szCs w:val="28"/>
          <w:lang w:val="uk-UA"/>
        </w:rPr>
        <w:t>Подякою</w:t>
      </w:r>
      <w:r w:rsidR="001F5A58" w:rsidRPr="006C7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6C7F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C7F85">
        <w:rPr>
          <w:rFonts w:ascii="Times New Roman" w:hAnsi="Times New Roman" w:cs="Times New Roman"/>
          <w:sz w:val="28"/>
          <w:lang w:val="uk-UA"/>
        </w:rPr>
        <w:t xml:space="preserve"> </w:t>
      </w:r>
      <w:r w:rsidRPr="006C7F85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6C7F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711AFC5C" w:rsidR="00A2491B" w:rsidRPr="00611E38" w:rsidRDefault="00A3322E" w:rsidP="006C7F85">
      <w:pPr>
        <w:pStyle w:val="a3"/>
        <w:shd w:val="clear" w:color="auto" w:fill="FFFFFF"/>
        <w:spacing w:line="254" w:lineRule="auto"/>
        <w:ind w:left="0" w:right="282" w:firstLine="709"/>
        <w:jc w:val="both"/>
        <w:rPr>
          <w:i/>
          <w:sz w:val="28"/>
          <w:szCs w:val="28"/>
          <w:lang w:val="uk-UA"/>
        </w:rPr>
      </w:pPr>
      <w:r w:rsidRPr="006C7F85">
        <w:rPr>
          <w:color w:val="000000" w:themeColor="text1"/>
          <w:sz w:val="28"/>
          <w:szCs w:val="28"/>
          <w:lang w:val="uk-UA"/>
        </w:rPr>
        <w:t>На підставі результатів в</w:t>
      </w:r>
      <w:r w:rsidRPr="00611E38">
        <w:rPr>
          <w:color w:val="000000" w:themeColor="text1"/>
          <w:sz w:val="28"/>
          <w:szCs w:val="28"/>
          <w:lang w:val="uk-UA"/>
        </w:rPr>
        <w:t xml:space="preserve">ідкритого голосування: «за» –  , «проти» – </w:t>
      </w:r>
      <w:r w:rsidR="00473166" w:rsidRPr="00611E38">
        <w:rPr>
          <w:color w:val="000000" w:themeColor="text1"/>
          <w:sz w:val="28"/>
          <w:szCs w:val="28"/>
          <w:lang w:val="uk-UA"/>
        </w:rPr>
        <w:t xml:space="preserve"> </w:t>
      </w:r>
      <w:r w:rsidRPr="00611E38">
        <w:rPr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611E38">
        <w:rPr>
          <w:sz w:val="28"/>
          <w:szCs w:val="28"/>
          <w:lang w:val="uk-UA"/>
        </w:rPr>
        <w:t xml:space="preserve">порушити клопотання щодо нагородження </w:t>
      </w:r>
      <w:r w:rsidR="00611E38" w:rsidRPr="00611E38">
        <w:rPr>
          <w:sz w:val="28"/>
          <w:szCs w:val="28"/>
          <w:lang w:val="uk-UA"/>
        </w:rPr>
        <w:t>Подяк</w:t>
      </w:r>
      <w:r w:rsidR="00E70891" w:rsidRPr="00611E38">
        <w:rPr>
          <w:sz w:val="28"/>
          <w:szCs w:val="28"/>
          <w:lang w:val="uk-UA"/>
        </w:rPr>
        <w:t>ою</w:t>
      </w:r>
      <w:r w:rsidR="001F5A58" w:rsidRPr="00611E38">
        <w:rPr>
          <w:sz w:val="28"/>
          <w:szCs w:val="28"/>
          <w:lang w:val="uk-UA"/>
        </w:rPr>
        <w:t xml:space="preserve"> Міністерства освіти і науки України </w:t>
      </w:r>
      <w:bookmarkStart w:id="1" w:name="_Hlk224725627"/>
      <w:r w:rsidR="00F104AE" w:rsidRPr="001F7C98">
        <w:rPr>
          <w:sz w:val="28"/>
          <w:szCs w:val="28"/>
          <w:lang w:val="uk-UA"/>
        </w:rPr>
        <w:t>доктора економічних наук, професора, завідувача кафедри економіки та менеджменту економічного факультету</w:t>
      </w:r>
      <w:r w:rsidR="00F104AE" w:rsidRPr="001F7C98">
        <w:rPr>
          <w:sz w:val="28"/>
          <w:szCs w:val="28"/>
          <w:lang w:val="uk-UA" w:eastAsia="en-US"/>
        </w:rPr>
        <w:t xml:space="preserve"> </w:t>
      </w:r>
      <w:proofErr w:type="spellStart"/>
      <w:r w:rsidR="00F104AE" w:rsidRPr="00F104AE">
        <w:rPr>
          <w:sz w:val="28"/>
          <w:szCs w:val="28"/>
          <w:lang w:val="uk-UA" w:eastAsia="en-US"/>
        </w:rPr>
        <w:t>Тєшевої</w:t>
      </w:r>
      <w:proofErr w:type="spellEnd"/>
      <w:r w:rsidR="00F104AE" w:rsidRPr="00F104AE">
        <w:rPr>
          <w:sz w:val="28"/>
          <w:szCs w:val="28"/>
          <w:lang w:val="uk-UA" w:eastAsia="en-US"/>
        </w:rPr>
        <w:t xml:space="preserve"> Лариси Василівни</w:t>
      </w:r>
      <w:r w:rsidR="00930364" w:rsidRPr="00611E38">
        <w:rPr>
          <w:bCs/>
          <w:iCs/>
          <w:sz w:val="28"/>
          <w:szCs w:val="28"/>
          <w:lang w:val="uk-UA"/>
        </w:rPr>
        <w:t xml:space="preserve"> </w:t>
      </w:r>
      <w:r w:rsidR="00A2491B" w:rsidRPr="00611E38">
        <w:rPr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bookmarkEnd w:id="1"/>
      <w:r w:rsidR="00A2491B" w:rsidRPr="00611E38">
        <w:rPr>
          <w:bCs/>
          <w:iCs/>
          <w:sz w:val="28"/>
          <w:szCs w:val="28"/>
          <w:lang w:val="uk-UA"/>
        </w:rPr>
        <w:t>.</w:t>
      </w:r>
      <w:r w:rsidR="00A2491B" w:rsidRPr="00611E38">
        <w:rPr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C7658"/>
    <w:rsid w:val="001F5A58"/>
    <w:rsid w:val="003D3A74"/>
    <w:rsid w:val="003E2C78"/>
    <w:rsid w:val="00473166"/>
    <w:rsid w:val="00611E38"/>
    <w:rsid w:val="006C7F85"/>
    <w:rsid w:val="00930364"/>
    <w:rsid w:val="009526E5"/>
    <w:rsid w:val="009F257D"/>
    <w:rsid w:val="00A2491B"/>
    <w:rsid w:val="00A3322E"/>
    <w:rsid w:val="00A44B1A"/>
    <w:rsid w:val="00B37B97"/>
    <w:rsid w:val="00C64292"/>
    <w:rsid w:val="00CE35B7"/>
    <w:rsid w:val="00D06F6F"/>
    <w:rsid w:val="00DF136F"/>
    <w:rsid w:val="00E35B18"/>
    <w:rsid w:val="00E70891"/>
    <w:rsid w:val="00F0561E"/>
    <w:rsid w:val="00F1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4</cp:revision>
  <dcterms:created xsi:type="dcterms:W3CDTF">2026-03-18T09:43:00Z</dcterms:created>
  <dcterms:modified xsi:type="dcterms:W3CDTF">2026-03-19T09:10:00Z</dcterms:modified>
</cp:coreProperties>
</file>